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B4" w:rsidRDefault="009C25B4" w:rsidP="009C25B4">
      <w:pPr>
        <w:pStyle w:val="SemEspaamento"/>
        <w:jc w:val="center"/>
        <w:rPr>
          <w:b/>
          <w:color w:val="7030A0"/>
          <w:sz w:val="34"/>
        </w:rPr>
      </w:pPr>
      <w:r>
        <w:rPr>
          <w:noProof/>
        </w:rPr>
        <w:drawing>
          <wp:anchor distT="0" distB="0" distL="114300" distR="114300" simplePos="0" relativeHeight="251658752" behindDoc="0" locked="0" layoutInCell="1" allowOverlap="1">
            <wp:simplePos x="0" y="0"/>
            <wp:positionH relativeFrom="column">
              <wp:posOffset>-80010</wp:posOffset>
            </wp:positionH>
            <wp:positionV relativeFrom="paragraph">
              <wp:posOffset>-121285</wp:posOffset>
            </wp:positionV>
            <wp:extent cx="838200" cy="685800"/>
            <wp:effectExtent l="0" t="0" r="0" b="0"/>
            <wp:wrapNone/>
            <wp:docPr id="1" name="Imagem 1" descr="BRAZAO ARRAIAL"/>
            <wp:cNvGraphicFramePr/>
            <a:graphic xmlns:a="http://schemas.openxmlformats.org/drawingml/2006/main">
              <a:graphicData uri="http://schemas.openxmlformats.org/drawingml/2006/picture">
                <pic:pic xmlns:pic="http://schemas.openxmlformats.org/drawingml/2006/picture">
                  <pic:nvPicPr>
                    <pic:cNvPr id="1" name="Imagem 1" descr="BRAZAO ARRAIA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color w:val="7030A0"/>
          <w:sz w:val="34"/>
        </w:rPr>
        <w:t>CÂMARA MUNICIPAL DE ARRAIAL</w:t>
      </w:r>
    </w:p>
    <w:p w:rsidR="00F06472" w:rsidRDefault="009C25B4" w:rsidP="009C25B4">
      <w:pPr>
        <w:tabs>
          <w:tab w:val="left" w:pos="1418"/>
          <w:tab w:val="left" w:pos="5059"/>
        </w:tabs>
        <w:spacing w:after="0" w:line="240" w:lineRule="auto"/>
        <w:jc w:val="center"/>
        <w:rPr>
          <w:rFonts w:eastAsia="Calibri" w:cs="Arial"/>
          <w:b/>
        </w:rPr>
      </w:pPr>
      <w:r>
        <w:rPr>
          <w:b/>
          <w:color w:val="7030A0"/>
          <w:sz w:val="34"/>
        </w:rPr>
        <w:t>ESTADO DO PIAUI</w:t>
      </w:r>
    </w:p>
    <w:p w:rsidR="00F06472" w:rsidRDefault="00F06472">
      <w:pPr>
        <w:tabs>
          <w:tab w:val="left" w:pos="1418"/>
          <w:tab w:val="left" w:pos="5059"/>
        </w:tabs>
        <w:spacing w:after="0" w:line="240" w:lineRule="auto"/>
        <w:jc w:val="center"/>
        <w:rPr>
          <w:rFonts w:eastAsia="Calibri" w:cs="Arial"/>
          <w:b/>
        </w:rPr>
      </w:pPr>
    </w:p>
    <w:p w:rsidR="00F06472" w:rsidRDefault="00F06472">
      <w:pPr>
        <w:tabs>
          <w:tab w:val="left" w:pos="1418"/>
          <w:tab w:val="left" w:pos="5059"/>
        </w:tabs>
        <w:spacing w:after="0" w:line="240" w:lineRule="auto"/>
        <w:jc w:val="center"/>
        <w:rPr>
          <w:rFonts w:eastAsia="Calibri" w:cs="Arial"/>
          <w:b/>
        </w:rPr>
      </w:pPr>
    </w:p>
    <w:p w:rsidR="00F06472" w:rsidRDefault="00F06472">
      <w:pPr>
        <w:tabs>
          <w:tab w:val="left" w:pos="1418"/>
          <w:tab w:val="left" w:pos="5059"/>
        </w:tabs>
        <w:spacing w:after="0" w:line="240" w:lineRule="auto"/>
        <w:jc w:val="center"/>
        <w:rPr>
          <w:rFonts w:eastAsia="Calibri" w:cs="Arial"/>
          <w:b/>
        </w:rPr>
      </w:pPr>
    </w:p>
    <w:p w:rsidR="00F953A5" w:rsidRPr="00F953A5" w:rsidRDefault="00F953A5" w:rsidP="00F953A5">
      <w:p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b/>
          <w:bCs/>
          <w:sz w:val="24"/>
          <w:szCs w:val="24"/>
        </w:rPr>
        <w:t>CÂMARA MUNICIPAL DE ARRAIAL – PI</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 xml:space="preserve">COMISSÃO DE EDUCAÇÃO, SAÚDE E ASSISTÊNCIA </w:t>
      </w:r>
      <w:proofErr w:type="gramStart"/>
      <w:r w:rsidRPr="00F953A5">
        <w:rPr>
          <w:rFonts w:ascii="Times New Roman" w:eastAsia="Times New Roman" w:hAnsi="Times New Roman" w:cs="Times New Roman"/>
          <w:b/>
          <w:bCs/>
          <w:sz w:val="24"/>
          <w:szCs w:val="24"/>
        </w:rPr>
        <w:t>SOCIAL</w:t>
      </w:r>
      <w:proofErr w:type="gramEnd"/>
    </w:p>
    <w:p w:rsidR="00F953A5" w:rsidRPr="00F953A5" w:rsidRDefault="00F953A5" w:rsidP="00F953A5">
      <w:p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b/>
          <w:bCs/>
          <w:sz w:val="24"/>
          <w:szCs w:val="24"/>
        </w:rPr>
        <w:t>PARECER Nº 02/2025</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DATA:</w:t>
      </w:r>
      <w:r w:rsidRPr="00F953A5">
        <w:rPr>
          <w:rFonts w:ascii="Times New Roman" w:eastAsia="Times New Roman" w:hAnsi="Times New Roman" w:cs="Times New Roman"/>
          <w:sz w:val="24"/>
          <w:szCs w:val="24"/>
        </w:rPr>
        <w:t xml:space="preserve"> 06 de abril de 2025</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MATÉRIA:</w:t>
      </w:r>
      <w:r w:rsidRPr="00F953A5">
        <w:rPr>
          <w:rFonts w:ascii="Times New Roman" w:eastAsia="Times New Roman" w:hAnsi="Times New Roman" w:cs="Times New Roman"/>
          <w:sz w:val="24"/>
          <w:szCs w:val="24"/>
        </w:rPr>
        <w:t xml:space="preserve"> Projeto de Lei nº 004/2025</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AUTORIA:</w:t>
      </w:r>
      <w:r w:rsidRPr="00F953A5">
        <w:rPr>
          <w:rFonts w:ascii="Times New Roman" w:eastAsia="Times New Roman" w:hAnsi="Times New Roman" w:cs="Times New Roman"/>
          <w:sz w:val="24"/>
          <w:szCs w:val="24"/>
        </w:rPr>
        <w:t xml:space="preserve"> Poder Executivo</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RELATOR:</w:t>
      </w:r>
      <w:r w:rsidRPr="00F953A5">
        <w:rPr>
          <w:rFonts w:ascii="Times New Roman" w:eastAsia="Times New Roman" w:hAnsi="Times New Roman" w:cs="Times New Roman"/>
          <w:sz w:val="24"/>
          <w:szCs w:val="24"/>
        </w:rPr>
        <w:t xml:space="preserve"> Vereador Francisco Pereira da Rocha</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CONCLUSÃO DO VOTO:</w:t>
      </w:r>
      <w:r w:rsidRPr="00F953A5">
        <w:rPr>
          <w:rFonts w:ascii="Times New Roman" w:eastAsia="Times New Roman" w:hAnsi="Times New Roman" w:cs="Times New Roman"/>
          <w:sz w:val="24"/>
          <w:szCs w:val="24"/>
        </w:rPr>
        <w:t xml:space="preserve"> Favorável</w:t>
      </w:r>
      <w:r w:rsidRPr="00F953A5">
        <w:rPr>
          <w:rFonts w:ascii="Times New Roman" w:eastAsia="Times New Roman" w:hAnsi="Times New Roman" w:cs="Times New Roman"/>
          <w:sz w:val="24"/>
          <w:szCs w:val="24"/>
        </w:rPr>
        <w:br/>
      </w:r>
      <w:r w:rsidRPr="00F953A5">
        <w:rPr>
          <w:rFonts w:ascii="Times New Roman" w:eastAsia="Times New Roman" w:hAnsi="Times New Roman" w:cs="Times New Roman"/>
          <w:b/>
          <w:bCs/>
          <w:sz w:val="24"/>
          <w:szCs w:val="24"/>
        </w:rPr>
        <w:t>EMENTA:</w:t>
      </w:r>
      <w:r w:rsidRPr="00F953A5">
        <w:rPr>
          <w:rFonts w:ascii="Times New Roman" w:eastAsia="Times New Roman" w:hAnsi="Times New Roman" w:cs="Times New Roman"/>
          <w:sz w:val="24"/>
          <w:szCs w:val="24"/>
        </w:rPr>
        <w:t xml:space="preserve"> Dispõe sobre a estruturação e o funcionamento do Conselho Municipal de Saúde (CMS) de Arraial – PI</w:t>
      </w:r>
      <w:proofErr w:type="gramStart"/>
      <w:r w:rsidRPr="00F953A5">
        <w:rPr>
          <w:rFonts w:ascii="Times New Roman" w:eastAsia="Times New Roman" w:hAnsi="Times New Roman" w:cs="Times New Roman"/>
          <w:sz w:val="24"/>
          <w:szCs w:val="24"/>
        </w:rPr>
        <w:t>, revoga</w:t>
      </w:r>
      <w:proofErr w:type="gramEnd"/>
      <w:r w:rsidRPr="00F953A5">
        <w:rPr>
          <w:rFonts w:ascii="Times New Roman" w:eastAsia="Times New Roman" w:hAnsi="Times New Roman" w:cs="Times New Roman"/>
          <w:sz w:val="24"/>
          <w:szCs w:val="24"/>
        </w:rPr>
        <w:t xml:space="preserve"> a Lei nº 006/1991 e dá outras providências.</w:t>
      </w:r>
    </w:p>
    <w:p w:rsidR="00F953A5" w:rsidRPr="00F953A5" w:rsidRDefault="00442E94" w:rsidP="00F9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F953A5" w:rsidRPr="00F953A5" w:rsidRDefault="00F953A5" w:rsidP="00F953A5">
      <w:pPr>
        <w:spacing w:before="100" w:beforeAutospacing="1" w:after="100" w:afterAutospacing="1" w:line="240" w:lineRule="auto"/>
        <w:outlineLvl w:val="2"/>
        <w:rPr>
          <w:rFonts w:ascii="Times New Roman" w:eastAsia="Times New Roman" w:hAnsi="Times New Roman" w:cs="Times New Roman"/>
          <w:b/>
          <w:bCs/>
          <w:sz w:val="27"/>
          <w:szCs w:val="27"/>
        </w:rPr>
      </w:pPr>
      <w:r w:rsidRPr="00F953A5">
        <w:rPr>
          <w:rFonts w:ascii="Times New Roman" w:eastAsia="Times New Roman" w:hAnsi="Times New Roman" w:cs="Times New Roman"/>
          <w:b/>
          <w:bCs/>
          <w:sz w:val="27"/>
          <w:szCs w:val="27"/>
        </w:rPr>
        <w:t>RELATÓRIO</w:t>
      </w:r>
    </w:p>
    <w:p w:rsidR="00F953A5" w:rsidRPr="00F953A5" w:rsidRDefault="00F953A5" w:rsidP="00F953A5">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953A5">
        <w:rPr>
          <w:rFonts w:ascii="Times New Roman" w:eastAsia="Times New Roman" w:hAnsi="Times New Roman" w:cs="Times New Roman"/>
          <w:sz w:val="24"/>
          <w:szCs w:val="24"/>
        </w:rPr>
        <w:t>O projeto foi protocolado na Câmara Municipal no dia 30 de abril de 2025, e sua leitura foi realizada durante o expedien</w:t>
      </w:r>
      <w:r>
        <w:rPr>
          <w:rFonts w:ascii="Times New Roman" w:eastAsia="Times New Roman" w:hAnsi="Times New Roman" w:cs="Times New Roman"/>
          <w:sz w:val="24"/>
          <w:szCs w:val="24"/>
        </w:rPr>
        <w:t xml:space="preserve">te da sessão ordinária do dia </w:t>
      </w:r>
      <w:r w:rsidR="00D959F2">
        <w:rPr>
          <w:rFonts w:ascii="Times New Roman" w:eastAsia="Times New Roman" w:hAnsi="Times New Roman" w:cs="Times New Roman"/>
          <w:sz w:val="24"/>
          <w:szCs w:val="24"/>
        </w:rPr>
        <w:t>12 de maio</w:t>
      </w:r>
      <w:r w:rsidRPr="00F953A5">
        <w:rPr>
          <w:rFonts w:ascii="Times New Roman" w:eastAsia="Times New Roman" w:hAnsi="Times New Roman" w:cs="Times New Roman"/>
          <w:sz w:val="24"/>
          <w:szCs w:val="24"/>
        </w:rPr>
        <w:t xml:space="preserve"> de 2025. Ressaltamos que a matéria se encontra dentro dos trâmites legais, conforme disposto no artigo 42 do Regimento Interno desta Casa Legislativa.</w:t>
      </w:r>
    </w:p>
    <w:p w:rsidR="00F953A5" w:rsidRPr="00F953A5" w:rsidRDefault="00442E94" w:rsidP="00F9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953A5" w:rsidRPr="00F953A5" w:rsidRDefault="00F953A5" w:rsidP="00F953A5">
      <w:pPr>
        <w:spacing w:before="100" w:beforeAutospacing="1" w:after="100" w:afterAutospacing="1" w:line="240" w:lineRule="auto"/>
        <w:outlineLvl w:val="2"/>
        <w:rPr>
          <w:rFonts w:ascii="Times New Roman" w:eastAsia="Times New Roman" w:hAnsi="Times New Roman" w:cs="Times New Roman"/>
          <w:b/>
          <w:bCs/>
          <w:sz w:val="27"/>
          <w:szCs w:val="27"/>
        </w:rPr>
      </w:pPr>
      <w:r w:rsidRPr="00F953A5">
        <w:rPr>
          <w:rFonts w:ascii="Times New Roman" w:eastAsia="Times New Roman" w:hAnsi="Times New Roman" w:cs="Times New Roman"/>
          <w:b/>
          <w:bCs/>
          <w:sz w:val="27"/>
          <w:szCs w:val="27"/>
        </w:rPr>
        <w:t>ANÁLISE</w:t>
      </w:r>
    </w:p>
    <w:p w:rsidR="00F953A5" w:rsidRPr="00F953A5" w:rsidRDefault="00F953A5" w:rsidP="00F9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sz w:val="24"/>
          <w:szCs w:val="24"/>
        </w:rPr>
        <w:t>No que tange à sua origem e proposição, observa-se que o Projeto de Lei nº 004/2025 não apresenta vícios de iniciativa ou de legalidade que impeçam sua tramitação ou votação.</w:t>
      </w:r>
    </w:p>
    <w:p w:rsidR="00F953A5" w:rsidRPr="00F953A5" w:rsidRDefault="00F953A5" w:rsidP="00F9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sz w:val="24"/>
          <w:szCs w:val="24"/>
        </w:rPr>
        <w:t xml:space="preserve">A proposta está sendo apresentada à Mesa Diretora e </w:t>
      </w:r>
      <w:proofErr w:type="gramStart"/>
      <w:r w:rsidRPr="00F953A5">
        <w:rPr>
          <w:rFonts w:ascii="Times New Roman" w:eastAsia="Times New Roman" w:hAnsi="Times New Roman" w:cs="Times New Roman"/>
          <w:sz w:val="24"/>
          <w:szCs w:val="24"/>
        </w:rPr>
        <w:t>aos(</w:t>
      </w:r>
      <w:proofErr w:type="gramEnd"/>
      <w:r w:rsidRPr="00F953A5">
        <w:rPr>
          <w:rFonts w:ascii="Times New Roman" w:eastAsia="Times New Roman" w:hAnsi="Times New Roman" w:cs="Times New Roman"/>
          <w:sz w:val="24"/>
          <w:szCs w:val="24"/>
        </w:rPr>
        <w:t>as) vereadores(as) desta Casa para discussão e deliberação, conforme os trâmites legais regimentais.</w:t>
      </w:r>
    </w:p>
    <w:p w:rsidR="00F953A5" w:rsidRPr="00F953A5" w:rsidRDefault="00F953A5" w:rsidP="00F9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sz w:val="24"/>
          <w:szCs w:val="24"/>
        </w:rPr>
        <w:t>Ressalta-se que o conteúdo do projeto está em conformidade com os princípios constitucionais e com a Lei Orgânica do Município de Arraial – PI, especialmente:</w:t>
      </w:r>
    </w:p>
    <w:p w:rsidR="00F953A5" w:rsidRPr="00F953A5" w:rsidRDefault="00F953A5" w:rsidP="00F953A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F953A5">
        <w:rPr>
          <w:rFonts w:ascii="Times New Roman" w:eastAsia="Times New Roman" w:hAnsi="Times New Roman" w:cs="Times New Roman"/>
          <w:b/>
          <w:bCs/>
          <w:sz w:val="24"/>
          <w:szCs w:val="24"/>
        </w:rPr>
        <w:t xml:space="preserve"> Lei Orgânica Municipal:</w:t>
      </w:r>
      <w:r w:rsidRPr="00F953A5">
        <w:rPr>
          <w:rFonts w:ascii="Times New Roman" w:eastAsia="Times New Roman" w:hAnsi="Times New Roman" w:cs="Times New Roman"/>
          <w:sz w:val="24"/>
          <w:szCs w:val="24"/>
        </w:rPr>
        <w:t xml:space="preserve"> Compete privativamente ao Prefeito a iniciativa dos projetos de lei que tratem de organização administrativa, matéria tributária, orçamentária, serviços </w:t>
      </w:r>
      <w:proofErr w:type="gramStart"/>
      <w:r w:rsidRPr="00F953A5">
        <w:rPr>
          <w:rFonts w:ascii="Times New Roman" w:eastAsia="Times New Roman" w:hAnsi="Times New Roman" w:cs="Times New Roman"/>
          <w:sz w:val="24"/>
          <w:szCs w:val="24"/>
        </w:rPr>
        <w:t>públicos e pessoal da administração</w:t>
      </w:r>
      <w:proofErr w:type="gramEnd"/>
      <w:r w:rsidRPr="00F953A5">
        <w:rPr>
          <w:rFonts w:ascii="Times New Roman" w:eastAsia="Times New Roman" w:hAnsi="Times New Roman" w:cs="Times New Roman"/>
          <w:sz w:val="24"/>
          <w:szCs w:val="24"/>
        </w:rPr>
        <w:t>; bem como da criação, estruturação e atribuições dos órgãos da administração pública municipal.</w:t>
      </w:r>
    </w:p>
    <w:p w:rsidR="00F953A5" w:rsidRPr="00F953A5" w:rsidRDefault="00F953A5" w:rsidP="00F953A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Pr="00F953A5">
        <w:rPr>
          <w:rFonts w:ascii="Times New Roman" w:eastAsia="Times New Roman" w:hAnsi="Times New Roman" w:cs="Times New Roman"/>
          <w:b/>
          <w:bCs/>
          <w:sz w:val="24"/>
          <w:szCs w:val="24"/>
        </w:rPr>
        <w:t>Lei Orgânica Municipal:</w:t>
      </w:r>
      <w:r w:rsidRPr="00F953A5">
        <w:rPr>
          <w:rFonts w:ascii="Times New Roman" w:eastAsia="Times New Roman" w:hAnsi="Times New Roman" w:cs="Times New Roman"/>
          <w:sz w:val="24"/>
          <w:szCs w:val="24"/>
        </w:rPr>
        <w:t xml:space="preserve"> Define os Conselhos Municipais como órgãos de cooperação governamental, com a finalidade de auxiliar a Administração Pública na orientação, planejamento, fiscalização e julgamento das matérias de sua competência. Estabelece ainda que a lei especificará a organização, composição, funcionamento, forma de nomeação dos titulares e suplentes e a duração dos mandatos.</w:t>
      </w:r>
    </w:p>
    <w:p w:rsidR="00F953A5" w:rsidRPr="00F953A5" w:rsidRDefault="00442E94" w:rsidP="00F9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953A5" w:rsidRPr="00F953A5" w:rsidRDefault="00F953A5" w:rsidP="00F953A5">
      <w:pPr>
        <w:spacing w:before="100" w:beforeAutospacing="1" w:after="100" w:afterAutospacing="1" w:line="240" w:lineRule="auto"/>
        <w:outlineLvl w:val="2"/>
        <w:rPr>
          <w:rFonts w:ascii="Times New Roman" w:eastAsia="Times New Roman" w:hAnsi="Times New Roman" w:cs="Times New Roman"/>
          <w:b/>
          <w:bCs/>
          <w:sz w:val="27"/>
          <w:szCs w:val="27"/>
        </w:rPr>
      </w:pPr>
      <w:r w:rsidRPr="00F953A5">
        <w:rPr>
          <w:rFonts w:ascii="Times New Roman" w:eastAsia="Times New Roman" w:hAnsi="Times New Roman" w:cs="Times New Roman"/>
          <w:b/>
          <w:bCs/>
          <w:sz w:val="27"/>
          <w:szCs w:val="27"/>
        </w:rPr>
        <w:lastRenderedPageBreak/>
        <w:t>CONCLUSÃO DO VOTO</w:t>
      </w:r>
    </w:p>
    <w:p w:rsidR="00F953A5" w:rsidRPr="00F953A5" w:rsidRDefault="00F953A5" w:rsidP="00F953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sz w:val="24"/>
          <w:szCs w:val="24"/>
        </w:rPr>
        <w:t xml:space="preserve">Assim, opino pela </w:t>
      </w:r>
      <w:r w:rsidRPr="00F953A5">
        <w:rPr>
          <w:rFonts w:ascii="Times New Roman" w:eastAsia="Times New Roman" w:hAnsi="Times New Roman" w:cs="Times New Roman"/>
          <w:b/>
          <w:bCs/>
          <w:sz w:val="24"/>
          <w:szCs w:val="24"/>
        </w:rPr>
        <w:t>constitucionalidade e legalidade</w:t>
      </w:r>
      <w:r w:rsidRPr="00F953A5">
        <w:rPr>
          <w:rFonts w:ascii="Times New Roman" w:eastAsia="Times New Roman" w:hAnsi="Times New Roman" w:cs="Times New Roman"/>
          <w:sz w:val="24"/>
          <w:szCs w:val="24"/>
        </w:rPr>
        <w:t xml:space="preserve"> do Projeto de Lei nº 004/2025, com base nos artigos 23, 30, incisos I e III, da Constituição Federal, considerando sua conformidade com a legislação vigente e sua relevância para a organização e funcionamento do Conselho Municipal de Saúde (CMS) de Arraial – PI, revogando-se a Lei nº 006/1991.</w:t>
      </w:r>
    </w:p>
    <w:p w:rsidR="00F953A5" w:rsidRPr="00F953A5" w:rsidRDefault="00442E94" w:rsidP="00F9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953A5" w:rsidRPr="00F953A5" w:rsidRDefault="00F953A5" w:rsidP="00F953A5">
      <w:pPr>
        <w:spacing w:before="100" w:beforeAutospacing="1" w:after="100" w:afterAutospacing="1" w:line="240" w:lineRule="auto"/>
        <w:outlineLvl w:val="2"/>
        <w:rPr>
          <w:rFonts w:ascii="Times New Roman" w:eastAsia="Times New Roman" w:hAnsi="Times New Roman" w:cs="Times New Roman"/>
          <w:b/>
          <w:bCs/>
          <w:sz w:val="27"/>
          <w:szCs w:val="27"/>
        </w:rPr>
      </w:pPr>
      <w:r w:rsidRPr="00F953A5">
        <w:rPr>
          <w:rFonts w:ascii="Times New Roman" w:eastAsia="Times New Roman" w:hAnsi="Times New Roman" w:cs="Times New Roman"/>
          <w:b/>
          <w:bCs/>
          <w:sz w:val="27"/>
          <w:szCs w:val="27"/>
        </w:rPr>
        <w:t>VOTO DA COMISSÃO</w:t>
      </w:r>
    </w:p>
    <w:p w:rsidR="00F953A5" w:rsidRPr="00F953A5" w:rsidRDefault="00F953A5" w:rsidP="00F953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sz w:val="24"/>
          <w:szCs w:val="24"/>
        </w:rPr>
        <w:t xml:space="preserve">A Comissão de Educação, Saúde e Assistência Social, após análise, </w:t>
      </w:r>
      <w:r w:rsidRPr="00F953A5">
        <w:rPr>
          <w:rFonts w:ascii="Times New Roman" w:eastAsia="Times New Roman" w:hAnsi="Times New Roman" w:cs="Times New Roman"/>
          <w:b/>
          <w:bCs/>
          <w:sz w:val="24"/>
          <w:szCs w:val="24"/>
        </w:rPr>
        <w:t>emite parecer favorável</w:t>
      </w:r>
      <w:r w:rsidRPr="00F953A5">
        <w:rPr>
          <w:rFonts w:ascii="Times New Roman" w:eastAsia="Times New Roman" w:hAnsi="Times New Roman" w:cs="Times New Roman"/>
          <w:sz w:val="24"/>
          <w:szCs w:val="24"/>
        </w:rPr>
        <w:t xml:space="preserve"> à aprovação do Projeto de Lei nº 004/2025, nos termos apresentados.</w:t>
      </w:r>
    </w:p>
    <w:p w:rsidR="00F953A5" w:rsidRPr="00F953A5" w:rsidRDefault="00F953A5" w:rsidP="00F953A5">
      <w:pPr>
        <w:spacing w:before="100" w:beforeAutospacing="1" w:after="100" w:afterAutospacing="1" w:line="240" w:lineRule="auto"/>
        <w:rPr>
          <w:rFonts w:ascii="Times New Roman" w:eastAsia="Times New Roman" w:hAnsi="Times New Roman" w:cs="Times New Roman"/>
          <w:sz w:val="24"/>
          <w:szCs w:val="24"/>
        </w:rPr>
      </w:pPr>
      <w:r w:rsidRPr="00F953A5">
        <w:rPr>
          <w:rFonts w:ascii="Times New Roman" w:eastAsia="Times New Roman" w:hAnsi="Times New Roman" w:cs="Times New Roman"/>
          <w:b/>
          <w:bCs/>
          <w:sz w:val="24"/>
          <w:szCs w:val="24"/>
        </w:rPr>
        <w:t>Resultado da votação na Comissão:</w:t>
      </w:r>
      <w:r w:rsidRPr="00F953A5">
        <w:rPr>
          <w:rFonts w:ascii="Times New Roman" w:eastAsia="Times New Roman" w:hAnsi="Times New Roman" w:cs="Times New Roman"/>
          <w:sz w:val="24"/>
          <w:szCs w:val="24"/>
        </w:rPr>
        <w:br/>
        <w:t>______ votos favoráveis ao parecer</w:t>
      </w:r>
      <w:r w:rsidRPr="00F953A5">
        <w:rPr>
          <w:rFonts w:ascii="Times New Roman" w:eastAsia="Times New Roman" w:hAnsi="Times New Roman" w:cs="Times New Roman"/>
          <w:sz w:val="24"/>
          <w:szCs w:val="24"/>
        </w:rPr>
        <w:br/>
        <w:t>______ votos contrários ao parecer</w:t>
      </w:r>
    </w:p>
    <w:p w:rsidR="000F131B" w:rsidRPr="000F131B" w:rsidRDefault="000F131B" w:rsidP="000F131B">
      <w:pPr>
        <w:tabs>
          <w:tab w:val="left" w:pos="1418"/>
          <w:tab w:val="left" w:pos="5059"/>
        </w:tabs>
        <w:spacing w:after="0" w:line="360" w:lineRule="auto"/>
        <w:ind w:left="284" w:hanging="284"/>
        <w:jc w:val="center"/>
        <w:rPr>
          <w:rFonts w:ascii="Arial" w:eastAsia="Calibri" w:hAnsi="Arial" w:cs="Arial"/>
          <w:sz w:val="28"/>
        </w:rPr>
      </w:pPr>
    </w:p>
    <w:p w:rsidR="000C18A4" w:rsidRPr="000F131B" w:rsidRDefault="000C18A4" w:rsidP="000F131B">
      <w:pPr>
        <w:tabs>
          <w:tab w:val="left" w:pos="1418"/>
          <w:tab w:val="left" w:pos="5059"/>
        </w:tabs>
        <w:spacing w:after="0" w:line="240" w:lineRule="auto"/>
        <w:jc w:val="center"/>
        <w:rPr>
          <w:rFonts w:ascii="Arial" w:eastAsia="Calibri" w:hAnsi="Arial" w:cs="Arial"/>
          <w:sz w:val="24"/>
        </w:rPr>
      </w:pPr>
    </w:p>
    <w:p w:rsidR="000C18A4" w:rsidRPr="000F131B" w:rsidRDefault="000F131B" w:rsidP="000F131B">
      <w:pPr>
        <w:tabs>
          <w:tab w:val="left" w:pos="1418"/>
          <w:tab w:val="left" w:pos="5059"/>
        </w:tabs>
        <w:spacing w:after="0" w:line="240" w:lineRule="auto"/>
        <w:jc w:val="center"/>
        <w:rPr>
          <w:rFonts w:ascii="Arial" w:eastAsia="Calibri" w:hAnsi="Arial" w:cs="Arial"/>
          <w:sz w:val="24"/>
        </w:rPr>
      </w:pPr>
      <w:r w:rsidRPr="000F131B">
        <w:rPr>
          <w:rFonts w:ascii="Arial" w:eastAsia="Calibri" w:hAnsi="Arial" w:cs="Arial"/>
          <w:sz w:val="24"/>
        </w:rPr>
        <w:t>_____________________________</w:t>
      </w:r>
      <w:r>
        <w:rPr>
          <w:rFonts w:ascii="Arial" w:eastAsia="Calibri" w:hAnsi="Arial" w:cs="Arial"/>
          <w:sz w:val="24"/>
        </w:rPr>
        <w:t>_________________________</w:t>
      </w:r>
      <w:r w:rsidRPr="000F131B">
        <w:rPr>
          <w:rFonts w:ascii="Arial" w:eastAsia="Calibri" w:hAnsi="Arial" w:cs="Arial"/>
          <w:sz w:val="24"/>
        </w:rPr>
        <w:t>_________</w:t>
      </w:r>
    </w:p>
    <w:p w:rsidR="000F131B" w:rsidRDefault="000F131B" w:rsidP="000F131B">
      <w:pPr>
        <w:tabs>
          <w:tab w:val="left" w:pos="1701"/>
          <w:tab w:val="left" w:pos="5059"/>
        </w:tabs>
        <w:spacing w:after="0" w:line="240" w:lineRule="auto"/>
        <w:jc w:val="center"/>
        <w:rPr>
          <w:rFonts w:ascii="Arial" w:eastAsia="Calibri" w:hAnsi="Arial" w:cs="Arial"/>
          <w:sz w:val="24"/>
        </w:rPr>
      </w:pPr>
      <w:r w:rsidRPr="000F131B">
        <w:rPr>
          <w:rFonts w:ascii="Arial" w:eastAsia="Calibri" w:hAnsi="Arial" w:cs="Arial"/>
          <w:sz w:val="24"/>
        </w:rPr>
        <w:t xml:space="preserve">Presidente da Comissão e relator: </w:t>
      </w:r>
    </w:p>
    <w:p w:rsidR="00F06472" w:rsidRPr="000F131B" w:rsidRDefault="008B18D1" w:rsidP="000F131B">
      <w:pPr>
        <w:tabs>
          <w:tab w:val="left" w:pos="1701"/>
          <w:tab w:val="left" w:pos="5059"/>
        </w:tabs>
        <w:spacing w:after="0" w:line="240" w:lineRule="auto"/>
        <w:jc w:val="center"/>
        <w:rPr>
          <w:rFonts w:ascii="Arial" w:eastAsia="Calibri" w:hAnsi="Arial" w:cs="Arial"/>
          <w:sz w:val="24"/>
        </w:rPr>
      </w:pPr>
      <w:r>
        <w:rPr>
          <w:rFonts w:ascii="Arial" w:eastAsia="Calibri" w:hAnsi="Arial" w:cs="Arial"/>
          <w:sz w:val="24"/>
        </w:rPr>
        <w:t>Ver. Francisco Pereira da Rocha</w:t>
      </w:r>
      <w:proofErr w:type="gramStart"/>
      <w:r>
        <w:rPr>
          <w:rFonts w:ascii="Arial" w:eastAsia="Calibri" w:hAnsi="Arial" w:cs="Arial"/>
          <w:sz w:val="24"/>
        </w:rPr>
        <w:t xml:space="preserve"> </w:t>
      </w:r>
      <w:r w:rsidR="000F131B">
        <w:rPr>
          <w:rFonts w:ascii="Arial" w:eastAsia="Calibri" w:hAnsi="Arial" w:cs="Arial"/>
          <w:sz w:val="24"/>
        </w:rPr>
        <w:t xml:space="preserve"> </w:t>
      </w:r>
      <w:proofErr w:type="gramEnd"/>
      <w:r w:rsidR="000F131B">
        <w:rPr>
          <w:rFonts w:ascii="Arial" w:eastAsia="Calibri" w:hAnsi="Arial" w:cs="Arial"/>
          <w:sz w:val="24"/>
        </w:rPr>
        <w:t xml:space="preserve">- </w:t>
      </w:r>
      <w:r w:rsidR="00746478">
        <w:rPr>
          <w:rFonts w:ascii="Arial" w:eastAsia="Calibri" w:hAnsi="Arial" w:cs="Arial"/>
          <w:b/>
          <w:sz w:val="24"/>
        </w:rPr>
        <w:t>PP</w:t>
      </w:r>
    </w:p>
    <w:p w:rsidR="000F131B" w:rsidRPr="000F131B" w:rsidRDefault="000F131B" w:rsidP="000F131B">
      <w:pPr>
        <w:tabs>
          <w:tab w:val="left" w:pos="1701"/>
          <w:tab w:val="left" w:pos="5059"/>
        </w:tabs>
        <w:spacing w:after="0" w:line="240" w:lineRule="auto"/>
        <w:jc w:val="center"/>
        <w:rPr>
          <w:rFonts w:ascii="Arial" w:eastAsia="Calibri" w:hAnsi="Arial" w:cs="Arial"/>
          <w:sz w:val="24"/>
        </w:rPr>
      </w:pPr>
    </w:p>
    <w:p w:rsidR="000F131B" w:rsidRDefault="000F131B" w:rsidP="000F131B">
      <w:pPr>
        <w:tabs>
          <w:tab w:val="left" w:pos="1701"/>
          <w:tab w:val="left" w:pos="5059"/>
        </w:tabs>
        <w:spacing w:after="0" w:line="240" w:lineRule="auto"/>
        <w:jc w:val="center"/>
        <w:rPr>
          <w:rFonts w:ascii="Arial" w:eastAsia="Calibri" w:hAnsi="Arial" w:cs="Arial"/>
          <w:sz w:val="24"/>
        </w:rPr>
      </w:pPr>
    </w:p>
    <w:p w:rsidR="000F131B" w:rsidRPr="000F131B" w:rsidRDefault="000F131B" w:rsidP="000F131B">
      <w:pPr>
        <w:tabs>
          <w:tab w:val="left" w:pos="1701"/>
          <w:tab w:val="left" w:pos="5059"/>
        </w:tabs>
        <w:spacing w:after="0" w:line="240" w:lineRule="auto"/>
        <w:jc w:val="center"/>
        <w:rPr>
          <w:rFonts w:ascii="Arial" w:eastAsia="Calibri" w:hAnsi="Arial" w:cs="Arial"/>
          <w:sz w:val="24"/>
        </w:rPr>
      </w:pPr>
    </w:p>
    <w:p w:rsidR="000F131B" w:rsidRPr="000F131B" w:rsidRDefault="000F131B" w:rsidP="000F131B">
      <w:pPr>
        <w:tabs>
          <w:tab w:val="left" w:pos="1418"/>
          <w:tab w:val="left" w:pos="5059"/>
        </w:tabs>
        <w:spacing w:after="0" w:line="240" w:lineRule="auto"/>
        <w:jc w:val="center"/>
        <w:rPr>
          <w:rFonts w:ascii="Arial" w:eastAsia="Calibri" w:hAnsi="Arial" w:cs="Arial"/>
          <w:sz w:val="24"/>
        </w:rPr>
      </w:pPr>
      <w:r w:rsidRPr="000F131B">
        <w:rPr>
          <w:rFonts w:ascii="Arial" w:eastAsia="Calibri" w:hAnsi="Arial" w:cs="Arial"/>
          <w:sz w:val="24"/>
        </w:rPr>
        <w:t>_____________________________</w:t>
      </w:r>
      <w:r>
        <w:rPr>
          <w:rFonts w:ascii="Arial" w:eastAsia="Calibri" w:hAnsi="Arial" w:cs="Arial"/>
          <w:sz w:val="24"/>
        </w:rPr>
        <w:t>_________________________</w:t>
      </w:r>
      <w:r w:rsidRPr="000F131B">
        <w:rPr>
          <w:rFonts w:ascii="Arial" w:eastAsia="Calibri" w:hAnsi="Arial" w:cs="Arial"/>
          <w:sz w:val="24"/>
        </w:rPr>
        <w:t>_________</w:t>
      </w:r>
    </w:p>
    <w:p w:rsidR="000F131B" w:rsidRDefault="000F131B" w:rsidP="000F131B">
      <w:pPr>
        <w:tabs>
          <w:tab w:val="left" w:pos="1701"/>
          <w:tab w:val="left" w:pos="5059"/>
        </w:tabs>
        <w:spacing w:after="0" w:line="240" w:lineRule="auto"/>
        <w:jc w:val="center"/>
        <w:rPr>
          <w:rFonts w:ascii="Arial" w:eastAsia="Calibri" w:hAnsi="Arial" w:cs="Arial"/>
          <w:sz w:val="24"/>
        </w:rPr>
      </w:pPr>
      <w:r w:rsidRPr="000F131B">
        <w:rPr>
          <w:rFonts w:ascii="Arial" w:eastAsia="Calibri" w:hAnsi="Arial" w:cs="Arial"/>
          <w:sz w:val="24"/>
        </w:rPr>
        <w:t xml:space="preserve">Membra da </w:t>
      </w:r>
      <w:r w:rsidR="0083615F" w:rsidRPr="000F131B">
        <w:rPr>
          <w:rFonts w:ascii="Arial" w:eastAsia="Calibri" w:hAnsi="Arial" w:cs="Arial"/>
          <w:sz w:val="24"/>
        </w:rPr>
        <w:t>Comissão</w:t>
      </w:r>
      <w:r w:rsidR="008B18D1">
        <w:rPr>
          <w:rFonts w:ascii="Arial" w:eastAsia="Calibri" w:hAnsi="Arial" w:cs="Arial"/>
          <w:sz w:val="24"/>
        </w:rPr>
        <w:t xml:space="preserve"> da Educação, saúde e assistência Social</w:t>
      </w:r>
      <w:r w:rsidRPr="000F131B">
        <w:rPr>
          <w:rFonts w:ascii="Arial" w:eastAsia="Calibri" w:hAnsi="Arial" w:cs="Arial"/>
          <w:sz w:val="24"/>
        </w:rPr>
        <w:t xml:space="preserve">: </w:t>
      </w:r>
    </w:p>
    <w:p w:rsidR="000F131B" w:rsidRPr="000F131B" w:rsidRDefault="00F953A5" w:rsidP="000F131B">
      <w:pPr>
        <w:tabs>
          <w:tab w:val="left" w:pos="1701"/>
          <w:tab w:val="left" w:pos="5059"/>
        </w:tabs>
        <w:spacing w:after="0" w:line="240" w:lineRule="auto"/>
        <w:jc w:val="center"/>
        <w:rPr>
          <w:rFonts w:ascii="Arial" w:eastAsia="Calibri" w:hAnsi="Arial" w:cs="Arial"/>
          <w:sz w:val="24"/>
        </w:rPr>
      </w:pPr>
      <w:r>
        <w:rPr>
          <w:rFonts w:ascii="Arial" w:eastAsia="Calibri" w:hAnsi="Arial" w:cs="Arial"/>
          <w:sz w:val="24"/>
        </w:rPr>
        <w:t>Ver. Aldenice Paz</w:t>
      </w:r>
      <w:proofErr w:type="gramStart"/>
      <w:r>
        <w:rPr>
          <w:rFonts w:ascii="Arial" w:eastAsia="Calibri" w:hAnsi="Arial" w:cs="Arial"/>
          <w:sz w:val="24"/>
        </w:rPr>
        <w:t xml:space="preserve"> </w:t>
      </w:r>
      <w:r w:rsidR="000F131B">
        <w:rPr>
          <w:rFonts w:ascii="Arial" w:eastAsia="Calibri" w:hAnsi="Arial" w:cs="Arial"/>
          <w:sz w:val="24"/>
        </w:rPr>
        <w:t xml:space="preserve"> </w:t>
      </w:r>
      <w:proofErr w:type="gramEnd"/>
      <w:r w:rsidR="000F131B">
        <w:rPr>
          <w:rFonts w:ascii="Arial" w:eastAsia="Calibri" w:hAnsi="Arial" w:cs="Arial"/>
          <w:sz w:val="24"/>
        </w:rPr>
        <w:t xml:space="preserve">– </w:t>
      </w:r>
      <w:r w:rsidR="00746478">
        <w:rPr>
          <w:rFonts w:ascii="Arial" w:eastAsia="Calibri" w:hAnsi="Arial" w:cs="Arial"/>
          <w:b/>
          <w:sz w:val="24"/>
        </w:rPr>
        <w:t>PP</w:t>
      </w:r>
    </w:p>
    <w:p w:rsidR="000F131B" w:rsidRPr="000F131B" w:rsidRDefault="000F131B" w:rsidP="000F131B">
      <w:pPr>
        <w:tabs>
          <w:tab w:val="left" w:pos="1701"/>
          <w:tab w:val="left" w:pos="5059"/>
        </w:tabs>
        <w:spacing w:after="0" w:line="240" w:lineRule="auto"/>
        <w:jc w:val="center"/>
        <w:rPr>
          <w:rFonts w:ascii="Arial" w:eastAsia="Calibri" w:hAnsi="Arial" w:cs="Arial"/>
          <w:sz w:val="24"/>
        </w:rPr>
      </w:pPr>
    </w:p>
    <w:p w:rsidR="000F131B" w:rsidRPr="000F131B" w:rsidRDefault="000F131B" w:rsidP="000F131B">
      <w:pPr>
        <w:tabs>
          <w:tab w:val="left" w:pos="1701"/>
          <w:tab w:val="left" w:pos="5059"/>
        </w:tabs>
        <w:spacing w:after="0" w:line="240" w:lineRule="auto"/>
        <w:jc w:val="center"/>
        <w:rPr>
          <w:rFonts w:ascii="Arial" w:eastAsia="Calibri" w:hAnsi="Arial" w:cs="Arial"/>
          <w:sz w:val="24"/>
        </w:rPr>
      </w:pPr>
    </w:p>
    <w:p w:rsidR="000F131B" w:rsidRPr="000F131B" w:rsidRDefault="000F131B" w:rsidP="000F131B">
      <w:pPr>
        <w:tabs>
          <w:tab w:val="left" w:pos="1701"/>
          <w:tab w:val="left" w:pos="5059"/>
        </w:tabs>
        <w:spacing w:after="0" w:line="240" w:lineRule="auto"/>
        <w:jc w:val="center"/>
        <w:rPr>
          <w:rFonts w:ascii="Arial" w:eastAsia="Calibri" w:hAnsi="Arial" w:cs="Arial"/>
          <w:sz w:val="24"/>
        </w:rPr>
      </w:pPr>
    </w:p>
    <w:p w:rsidR="000F131B" w:rsidRPr="000F131B" w:rsidRDefault="000F131B" w:rsidP="000F131B">
      <w:pPr>
        <w:tabs>
          <w:tab w:val="left" w:pos="1418"/>
          <w:tab w:val="left" w:pos="5059"/>
        </w:tabs>
        <w:spacing w:after="0" w:line="240" w:lineRule="auto"/>
        <w:jc w:val="center"/>
        <w:rPr>
          <w:rFonts w:ascii="Arial" w:eastAsia="Calibri" w:hAnsi="Arial" w:cs="Arial"/>
          <w:sz w:val="24"/>
        </w:rPr>
      </w:pPr>
      <w:r w:rsidRPr="000F131B">
        <w:rPr>
          <w:rFonts w:ascii="Arial" w:eastAsia="Calibri" w:hAnsi="Arial" w:cs="Arial"/>
          <w:sz w:val="24"/>
        </w:rPr>
        <w:t>__________________________</w:t>
      </w:r>
      <w:r>
        <w:rPr>
          <w:rFonts w:ascii="Arial" w:eastAsia="Calibri" w:hAnsi="Arial" w:cs="Arial"/>
          <w:sz w:val="24"/>
        </w:rPr>
        <w:t>_________________________</w:t>
      </w:r>
      <w:r w:rsidRPr="000F131B">
        <w:rPr>
          <w:rFonts w:ascii="Arial" w:eastAsia="Calibri" w:hAnsi="Arial" w:cs="Arial"/>
          <w:sz w:val="24"/>
        </w:rPr>
        <w:t>____________</w:t>
      </w:r>
    </w:p>
    <w:p w:rsidR="008B18D1" w:rsidRDefault="0083615F" w:rsidP="000F131B">
      <w:pPr>
        <w:tabs>
          <w:tab w:val="left" w:pos="1701"/>
          <w:tab w:val="left" w:pos="5059"/>
        </w:tabs>
        <w:spacing w:after="0" w:line="240" w:lineRule="auto"/>
        <w:jc w:val="center"/>
        <w:rPr>
          <w:rFonts w:ascii="Arial" w:eastAsia="Calibri" w:hAnsi="Arial" w:cs="Arial"/>
          <w:sz w:val="24"/>
        </w:rPr>
      </w:pPr>
      <w:r>
        <w:rPr>
          <w:rFonts w:ascii="Arial" w:eastAsia="Calibri" w:hAnsi="Arial" w:cs="Arial"/>
          <w:sz w:val="24"/>
        </w:rPr>
        <w:t>Membro</w:t>
      </w:r>
      <w:r w:rsidR="000F131B" w:rsidRPr="000F131B">
        <w:rPr>
          <w:rFonts w:ascii="Arial" w:eastAsia="Calibri" w:hAnsi="Arial" w:cs="Arial"/>
          <w:sz w:val="24"/>
        </w:rPr>
        <w:t xml:space="preserve"> da </w:t>
      </w:r>
      <w:r w:rsidRPr="000F131B">
        <w:rPr>
          <w:rFonts w:ascii="Arial" w:eastAsia="Calibri" w:hAnsi="Arial" w:cs="Arial"/>
          <w:sz w:val="24"/>
        </w:rPr>
        <w:t>Comissão</w:t>
      </w:r>
      <w:r w:rsidR="008B18D1" w:rsidRPr="008B18D1">
        <w:rPr>
          <w:rFonts w:ascii="Arial" w:eastAsia="Calibri" w:hAnsi="Arial" w:cs="Arial"/>
          <w:sz w:val="24"/>
        </w:rPr>
        <w:t xml:space="preserve"> </w:t>
      </w:r>
      <w:r w:rsidR="008B18D1">
        <w:rPr>
          <w:rFonts w:ascii="Arial" w:eastAsia="Calibri" w:hAnsi="Arial" w:cs="Arial"/>
          <w:sz w:val="24"/>
        </w:rPr>
        <w:t xml:space="preserve">Educação, saúde e assistência </w:t>
      </w:r>
      <w:proofErr w:type="gramStart"/>
      <w:r w:rsidR="008B18D1">
        <w:rPr>
          <w:rFonts w:ascii="Arial" w:eastAsia="Calibri" w:hAnsi="Arial" w:cs="Arial"/>
          <w:sz w:val="24"/>
        </w:rPr>
        <w:t>Social</w:t>
      </w:r>
      <w:proofErr w:type="gramEnd"/>
    </w:p>
    <w:p w:rsidR="000F131B" w:rsidRPr="000F131B" w:rsidRDefault="000F131B" w:rsidP="000F131B">
      <w:pPr>
        <w:tabs>
          <w:tab w:val="left" w:pos="1701"/>
          <w:tab w:val="left" w:pos="5059"/>
        </w:tabs>
        <w:spacing w:after="0" w:line="240" w:lineRule="auto"/>
        <w:jc w:val="center"/>
        <w:rPr>
          <w:rFonts w:ascii="Arial" w:eastAsia="Calibri" w:hAnsi="Arial" w:cs="Arial"/>
          <w:sz w:val="24"/>
        </w:rPr>
      </w:pPr>
      <w:r w:rsidRPr="000F131B">
        <w:rPr>
          <w:rFonts w:ascii="Arial" w:eastAsia="Calibri" w:hAnsi="Arial" w:cs="Arial"/>
          <w:sz w:val="24"/>
        </w:rPr>
        <w:t xml:space="preserve"> </w:t>
      </w:r>
      <w:r w:rsidR="0083615F">
        <w:rPr>
          <w:rFonts w:ascii="Arial" w:eastAsia="Calibri" w:hAnsi="Arial" w:cs="Arial"/>
          <w:sz w:val="24"/>
        </w:rPr>
        <w:t xml:space="preserve">Ver. </w:t>
      </w:r>
      <w:r w:rsidR="00F953A5">
        <w:rPr>
          <w:rFonts w:ascii="Arial" w:eastAsia="Calibri" w:hAnsi="Arial" w:cs="Arial"/>
          <w:sz w:val="24"/>
        </w:rPr>
        <w:t xml:space="preserve"> José Da guia Lima</w:t>
      </w:r>
      <w:r>
        <w:rPr>
          <w:rFonts w:ascii="Arial" w:eastAsia="Calibri" w:hAnsi="Arial" w:cs="Arial"/>
          <w:sz w:val="24"/>
        </w:rPr>
        <w:t xml:space="preserve"> - </w:t>
      </w:r>
      <w:r w:rsidR="00746478">
        <w:rPr>
          <w:rFonts w:ascii="Arial" w:eastAsia="Calibri" w:hAnsi="Arial" w:cs="Arial"/>
          <w:b/>
          <w:sz w:val="24"/>
        </w:rPr>
        <w:t>PP</w:t>
      </w:r>
    </w:p>
    <w:p w:rsidR="000F131B" w:rsidRDefault="000F131B" w:rsidP="000F131B">
      <w:pPr>
        <w:tabs>
          <w:tab w:val="left" w:pos="1701"/>
          <w:tab w:val="left" w:pos="5059"/>
        </w:tabs>
        <w:spacing w:after="0" w:line="240" w:lineRule="auto"/>
        <w:jc w:val="center"/>
        <w:rPr>
          <w:rFonts w:eastAsia="Calibri" w:cs="Calibri"/>
        </w:rPr>
      </w:pPr>
    </w:p>
    <w:p w:rsidR="000F131B" w:rsidRDefault="000F131B" w:rsidP="000F131B">
      <w:pPr>
        <w:tabs>
          <w:tab w:val="left" w:pos="1701"/>
          <w:tab w:val="left" w:pos="5059"/>
        </w:tabs>
        <w:spacing w:after="0" w:line="240" w:lineRule="auto"/>
        <w:jc w:val="both"/>
        <w:rPr>
          <w:rFonts w:eastAsia="Calibri" w:cs="Calibri"/>
        </w:rPr>
      </w:pPr>
    </w:p>
    <w:sectPr w:rsidR="000F131B" w:rsidSect="004D61D2">
      <w:footerReference w:type="default" r:id="rId10"/>
      <w:pgSz w:w="11906" w:h="16838"/>
      <w:pgMar w:top="851"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94" w:rsidRDefault="00442E94">
      <w:pPr>
        <w:spacing w:after="0" w:line="240" w:lineRule="auto"/>
      </w:pPr>
      <w:r>
        <w:separator/>
      </w:r>
    </w:p>
  </w:endnote>
  <w:endnote w:type="continuationSeparator" w:id="0">
    <w:p w:rsidR="00442E94" w:rsidRDefault="0044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53" w:rsidRDefault="00C44253">
    <w:pPr>
      <w:pStyle w:val="Rodap"/>
    </w:pPr>
    <w:r>
      <w:t>Av. Candido Muniz, 292 centro. CEP: 64.480-000 Arraial – PI, fone: (89) 3555-</w:t>
    </w:r>
    <w:proofErr w:type="gramStart"/>
    <w:r>
      <w:t>1236</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94" w:rsidRDefault="00442E94">
      <w:pPr>
        <w:spacing w:after="0" w:line="240" w:lineRule="auto"/>
      </w:pPr>
      <w:r>
        <w:separator/>
      </w:r>
    </w:p>
  </w:footnote>
  <w:footnote w:type="continuationSeparator" w:id="0">
    <w:p w:rsidR="00442E94" w:rsidRDefault="00442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6BCF"/>
    <w:multiLevelType w:val="multilevel"/>
    <w:tmpl w:val="60503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7650A"/>
    <w:multiLevelType w:val="multilevel"/>
    <w:tmpl w:val="1176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E5426E"/>
    <w:multiLevelType w:val="multilevel"/>
    <w:tmpl w:val="95149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D05652"/>
    <w:multiLevelType w:val="multilevel"/>
    <w:tmpl w:val="85C07D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423213"/>
    <w:multiLevelType w:val="multilevel"/>
    <w:tmpl w:val="7E2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72"/>
    <w:rsid w:val="000C18A4"/>
    <w:rsid w:val="000D4FB4"/>
    <w:rsid w:val="000F131B"/>
    <w:rsid w:val="000F66F1"/>
    <w:rsid w:val="001A61C4"/>
    <w:rsid w:val="001B6294"/>
    <w:rsid w:val="001E2879"/>
    <w:rsid w:val="002B43D1"/>
    <w:rsid w:val="003430EB"/>
    <w:rsid w:val="003836D6"/>
    <w:rsid w:val="00391F7D"/>
    <w:rsid w:val="00442E94"/>
    <w:rsid w:val="00452C64"/>
    <w:rsid w:val="004A4C25"/>
    <w:rsid w:val="004D61D2"/>
    <w:rsid w:val="00557274"/>
    <w:rsid w:val="00645E2B"/>
    <w:rsid w:val="00647FE7"/>
    <w:rsid w:val="006D27B3"/>
    <w:rsid w:val="0071491E"/>
    <w:rsid w:val="00746478"/>
    <w:rsid w:val="007A3E57"/>
    <w:rsid w:val="00826BAC"/>
    <w:rsid w:val="0083615F"/>
    <w:rsid w:val="00856DF1"/>
    <w:rsid w:val="008B18D1"/>
    <w:rsid w:val="008D1AB1"/>
    <w:rsid w:val="00976280"/>
    <w:rsid w:val="009C25B4"/>
    <w:rsid w:val="00AA1A2B"/>
    <w:rsid w:val="00B370B1"/>
    <w:rsid w:val="00B91B9C"/>
    <w:rsid w:val="00B93501"/>
    <w:rsid w:val="00BE5804"/>
    <w:rsid w:val="00C106F3"/>
    <w:rsid w:val="00C44253"/>
    <w:rsid w:val="00CA174E"/>
    <w:rsid w:val="00CD70B0"/>
    <w:rsid w:val="00D04064"/>
    <w:rsid w:val="00D959F2"/>
    <w:rsid w:val="00F06472"/>
    <w:rsid w:val="00F3766E"/>
    <w:rsid w:val="00F81591"/>
    <w:rsid w:val="00F951AC"/>
    <w:rsid w:val="00F953A5"/>
    <w:rsid w:val="00F96C23"/>
    <w:rsid w:val="00FC5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rsid w:val="009C25B4"/>
    <w:pPr>
      <w:spacing w:after="0" w:line="240" w:lineRule="auto"/>
    </w:pPr>
  </w:style>
  <w:style w:type="paragraph" w:styleId="Cabealho">
    <w:name w:val="header"/>
    <w:basedOn w:val="Normal"/>
    <w:link w:val="CabealhoChar"/>
    <w:uiPriority w:val="99"/>
    <w:unhideWhenUsed/>
    <w:rsid w:val="00C442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4253"/>
  </w:style>
  <w:style w:type="paragraph" w:styleId="Rodap">
    <w:name w:val="footer"/>
    <w:basedOn w:val="Normal"/>
    <w:link w:val="RodapChar"/>
    <w:uiPriority w:val="99"/>
    <w:unhideWhenUsed/>
    <w:rsid w:val="00C44253"/>
    <w:pPr>
      <w:tabs>
        <w:tab w:val="center" w:pos="4252"/>
        <w:tab w:val="right" w:pos="8504"/>
      </w:tabs>
      <w:spacing w:after="0" w:line="240" w:lineRule="auto"/>
    </w:pPr>
  </w:style>
  <w:style w:type="character" w:customStyle="1" w:styleId="RodapChar">
    <w:name w:val="Rodapé Char"/>
    <w:basedOn w:val="Fontepargpadro"/>
    <w:link w:val="Rodap"/>
    <w:uiPriority w:val="99"/>
    <w:rsid w:val="00C44253"/>
  </w:style>
  <w:style w:type="paragraph" w:styleId="Textodebalo">
    <w:name w:val="Balloon Text"/>
    <w:basedOn w:val="Normal"/>
    <w:link w:val="TextodebaloChar"/>
    <w:uiPriority w:val="99"/>
    <w:semiHidden/>
    <w:unhideWhenUsed/>
    <w:rsid w:val="00647F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7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rsid w:val="009C25B4"/>
    <w:pPr>
      <w:spacing w:after="0" w:line="240" w:lineRule="auto"/>
    </w:pPr>
  </w:style>
  <w:style w:type="paragraph" w:styleId="Cabealho">
    <w:name w:val="header"/>
    <w:basedOn w:val="Normal"/>
    <w:link w:val="CabealhoChar"/>
    <w:uiPriority w:val="99"/>
    <w:unhideWhenUsed/>
    <w:rsid w:val="00C442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4253"/>
  </w:style>
  <w:style w:type="paragraph" w:styleId="Rodap">
    <w:name w:val="footer"/>
    <w:basedOn w:val="Normal"/>
    <w:link w:val="RodapChar"/>
    <w:uiPriority w:val="99"/>
    <w:unhideWhenUsed/>
    <w:rsid w:val="00C44253"/>
    <w:pPr>
      <w:tabs>
        <w:tab w:val="center" w:pos="4252"/>
        <w:tab w:val="right" w:pos="8504"/>
      </w:tabs>
      <w:spacing w:after="0" w:line="240" w:lineRule="auto"/>
    </w:pPr>
  </w:style>
  <w:style w:type="character" w:customStyle="1" w:styleId="RodapChar">
    <w:name w:val="Rodapé Char"/>
    <w:basedOn w:val="Fontepargpadro"/>
    <w:link w:val="Rodap"/>
    <w:uiPriority w:val="99"/>
    <w:rsid w:val="00C44253"/>
  </w:style>
  <w:style w:type="paragraph" w:styleId="Textodebalo">
    <w:name w:val="Balloon Text"/>
    <w:basedOn w:val="Normal"/>
    <w:link w:val="TextodebaloChar"/>
    <w:uiPriority w:val="99"/>
    <w:semiHidden/>
    <w:unhideWhenUsed/>
    <w:rsid w:val="00647F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7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7284">
      <w:bodyDiv w:val="1"/>
      <w:marLeft w:val="0"/>
      <w:marRight w:val="0"/>
      <w:marTop w:val="0"/>
      <w:marBottom w:val="0"/>
      <w:divBdr>
        <w:top w:val="none" w:sz="0" w:space="0" w:color="auto"/>
        <w:left w:val="none" w:sz="0" w:space="0" w:color="auto"/>
        <w:bottom w:val="none" w:sz="0" w:space="0" w:color="auto"/>
        <w:right w:val="none" w:sz="0" w:space="0" w:color="auto"/>
      </w:divBdr>
    </w:div>
    <w:div w:id="1433823265">
      <w:bodyDiv w:val="1"/>
      <w:marLeft w:val="0"/>
      <w:marRight w:val="0"/>
      <w:marTop w:val="0"/>
      <w:marBottom w:val="0"/>
      <w:divBdr>
        <w:top w:val="none" w:sz="0" w:space="0" w:color="auto"/>
        <w:left w:val="none" w:sz="0" w:space="0" w:color="auto"/>
        <w:bottom w:val="none" w:sz="0" w:space="0" w:color="auto"/>
        <w:right w:val="none" w:sz="0" w:space="0" w:color="auto"/>
      </w:divBdr>
    </w:div>
    <w:div w:id="2096439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5AE5-C648-41D7-A67F-EDAA33D8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CâmeraMDeArraial</cp:lastModifiedBy>
  <cp:revision>4</cp:revision>
  <cp:lastPrinted>2025-06-09T22:51:00Z</cp:lastPrinted>
  <dcterms:created xsi:type="dcterms:W3CDTF">2025-06-06T12:09:00Z</dcterms:created>
  <dcterms:modified xsi:type="dcterms:W3CDTF">2025-06-09T22:53:00Z</dcterms:modified>
</cp:coreProperties>
</file>