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0A0F" w14:textId="5A99FB6A" w:rsidR="00B13A27" w:rsidRDefault="00B13A27">
      <w:pPr>
        <w:rPr>
          <w:rFonts w:ascii="Arial" w:hAnsi="Arial" w:cs="Arial"/>
          <w:sz w:val="24"/>
          <w:szCs w:val="24"/>
        </w:rPr>
      </w:pPr>
    </w:p>
    <w:p w14:paraId="05E7626E" w14:textId="77777777" w:rsidR="00B13A27" w:rsidRDefault="00B13A27" w:rsidP="00B13A27">
      <w:pPr>
        <w:jc w:val="center"/>
        <w:rPr>
          <w:rFonts w:ascii="Arial" w:hAnsi="Arial" w:cs="Arial"/>
          <w:sz w:val="24"/>
          <w:szCs w:val="24"/>
        </w:rPr>
      </w:pPr>
    </w:p>
    <w:p w14:paraId="0429E3FE" w14:textId="41A12298" w:rsidR="00E7686B" w:rsidRPr="00723313" w:rsidRDefault="00723313" w:rsidP="00B13A27">
      <w:pPr>
        <w:jc w:val="center"/>
        <w:rPr>
          <w:rFonts w:ascii="Arial" w:hAnsi="Arial" w:cs="Arial"/>
          <w:sz w:val="24"/>
          <w:szCs w:val="24"/>
        </w:rPr>
      </w:pPr>
      <w:r w:rsidRPr="00723313">
        <w:rPr>
          <w:rFonts w:ascii="Arial" w:hAnsi="Arial" w:cs="Arial"/>
          <w:sz w:val="24"/>
          <w:szCs w:val="24"/>
        </w:rPr>
        <w:t xml:space="preserve">Não </w:t>
      </w:r>
      <w:r w:rsidR="007F18FF" w:rsidRPr="00723313">
        <w:rPr>
          <w:rFonts w:ascii="Arial" w:hAnsi="Arial" w:cs="Arial"/>
          <w:sz w:val="24"/>
          <w:szCs w:val="24"/>
        </w:rPr>
        <w:t xml:space="preserve">houve </w:t>
      </w:r>
      <w:r w:rsidR="00EB667B">
        <w:rPr>
          <w:rFonts w:ascii="Arial" w:hAnsi="Arial" w:cs="Arial"/>
          <w:sz w:val="24"/>
          <w:szCs w:val="24"/>
        </w:rPr>
        <w:t>decretos</w:t>
      </w:r>
      <w:r w:rsidR="00676870">
        <w:rPr>
          <w:rFonts w:ascii="Arial" w:hAnsi="Arial" w:cs="Arial"/>
          <w:sz w:val="24"/>
          <w:szCs w:val="24"/>
        </w:rPr>
        <w:t xml:space="preserve"> </w:t>
      </w:r>
      <w:r w:rsidR="00B13A27">
        <w:rPr>
          <w:rFonts w:ascii="Arial" w:hAnsi="Arial" w:cs="Arial"/>
          <w:sz w:val="24"/>
          <w:szCs w:val="24"/>
        </w:rPr>
        <w:t xml:space="preserve">no </w:t>
      </w:r>
      <w:r w:rsidR="00B51E3A">
        <w:rPr>
          <w:rFonts w:ascii="Arial" w:hAnsi="Arial" w:cs="Arial"/>
          <w:sz w:val="24"/>
          <w:szCs w:val="24"/>
        </w:rPr>
        <w:t>período de</w:t>
      </w:r>
      <w:r w:rsidR="003F0B89">
        <w:rPr>
          <w:rFonts w:ascii="Arial" w:hAnsi="Arial" w:cs="Arial"/>
          <w:sz w:val="24"/>
          <w:szCs w:val="24"/>
        </w:rPr>
        <w:t xml:space="preserve"> </w:t>
      </w:r>
      <w:r w:rsidR="00EB667B">
        <w:rPr>
          <w:rFonts w:ascii="Arial" w:hAnsi="Arial" w:cs="Arial"/>
          <w:sz w:val="24"/>
          <w:szCs w:val="24"/>
        </w:rPr>
        <w:t>fevereiro</w:t>
      </w:r>
      <w:r w:rsidR="00B13A27">
        <w:rPr>
          <w:rFonts w:ascii="Arial" w:hAnsi="Arial" w:cs="Arial"/>
          <w:sz w:val="24"/>
          <w:szCs w:val="24"/>
        </w:rPr>
        <w:t xml:space="preserve"> </w:t>
      </w:r>
      <w:r w:rsidR="00B51E3A">
        <w:rPr>
          <w:rFonts w:ascii="Arial" w:hAnsi="Arial" w:cs="Arial"/>
          <w:sz w:val="24"/>
          <w:szCs w:val="24"/>
        </w:rPr>
        <w:t>a</w:t>
      </w:r>
      <w:r w:rsidR="00B13A27">
        <w:rPr>
          <w:rFonts w:ascii="Arial" w:hAnsi="Arial" w:cs="Arial"/>
          <w:sz w:val="24"/>
          <w:szCs w:val="24"/>
        </w:rPr>
        <w:t xml:space="preserve"> </w:t>
      </w:r>
      <w:r w:rsidR="00452947">
        <w:rPr>
          <w:rFonts w:ascii="Arial" w:hAnsi="Arial" w:cs="Arial"/>
          <w:sz w:val="24"/>
          <w:szCs w:val="24"/>
        </w:rPr>
        <w:t>maio</w:t>
      </w:r>
      <w:r w:rsidR="00B13A27">
        <w:rPr>
          <w:rFonts w:ascii="Arial" w:hAnsi="Arial" w:cs="Arial"/>
          <w:sz w:val="24"/>
          <w:szCs w:val="24"/>
        </w:rPr>
        <w:t xml:space="preserve"> de 2025</w:t>
      </w:r>
      <w:r w:rsidR="00B51E3A">
        <w:rPr>
          <w:rFonts w:ascii="Arial" w:hAnsi="Arial" w:cs="Arial"/>
          <w:sz w:val="24"/>
          <w:szCs w:val="24"/>
        </w:rPr>
        <w:t>, atualizado em 30/05/2025</w:t>
      </w:r>
    </w:p>
    <w:sectPr w:rsidR="00E7686B" w:rsidRPr="0072331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C6860" w14:textId="77777777" w:rsidR="00513E57" w:rsidRDefault="00513E57" w:rsidP="00B13A27">
      <w:pPr>
        <w:spacing w:after="0" w:line="240" w:lineRule="auto"/>
      </w:pPr>
      <w:r>
        <w:separator/>
      </w:r>
    </w:p>
  </w:endnote>
  <w:endnote w:type="continuationSeparator" w:id="0">
    <w:p w14:paraId="4475A4B4" w14:textId="77777777" w:rsidR="00513E57" w:rsidRDefault="00513E57" w:rsidP="00B1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60671" w14:textId="77777777" w:rsidR="00513E57" w:rsidRDefault="00513E57" w:rsidP="00B13A27">
      <w:pPr>
        <w:spacing w:after="0" w:line="240" w:lineRule="auto"/>
      </w:pPr>
      <w:r>
        <w:separator/>
      </w:r>
    </w:p>
  </w:footnote>
  <w:footnote w:type="continuationSeparator" w:id="0">
    <w:p w14:paraId="0B48DE20" w14:textId="77777777" w:rsidR="00513E57" w:rsidRDefault="00513E57" w:rsidP="00B13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80EB5" w14:textId="419006BE" w:rsidR="00B13A27" w:rsidRDefault="00091FA8">
    <w:pPr>
      <w:pStyle w:val="Cabealho"/>
    </w:pPr>
    <w:r>
      <w:rPr>
        <w:noProof/>
      </w:rPr>
      <w:drawing>
        <wp:inline distT="0" distB="0" distL="0" distR="0" wp14:anchorId="4D5F8894" wp14:editId="650782A2">
          <wp:extent cx="5394960" cy="868680"/>
          <wp:effectExtent l="0" t="0" r="0" b="7620"/>
          <wp:docPr id="15384083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3"/>
    <w:rsid w:val="00041E48"/>
    <w:rsid w:val="000577E8"/>
    <w:rsid w:val="00091FA8"/>
    <w:rsid w:val="000F6EAA"/>
    <w:rsid w:val="001E3C43"/>
    <w:rsid w:val="002A498B"/>
    <w:rsid w:val="003335E8"/>
    <w:rsid w:val="003F0B89"/>
    <w:rsid w:val="004033FA"/>
    <w:rsid w:val="00452947"/>
    <w:rsid w:val="004D63E3"/>
    <w:rsid w:val="00513E57"/>
    <w:rsid w:val="00676870"/>
    <w:rsid w:val="006C5590"/>
    <w:rsid w:val="00723313"/>
    <w:rsid w:val="007F18FF"/>
    <w:rsid w:val="008343FA"/>
    <w:rsid w:val="0088097E"/>
    <w:rsid w:val="009F4618"/>
    <w:rsid w:val="00B13A27"/>
    <w:rsid w:val="00B51E3A"/>
    <w:rsid w:val="00BF4441"/>
    <w:rsid w:val="00D33B88"/>
    <w:rsid w:val="00DA1826"/>
    <w:rsid w:val="00E7686B"/>
    <w:rsid w:val="00E77ECB"/>
    <w:rsid w:val="00EB667B"/>
    <w:rsid w:val="00ED3E90"/>
    <w:rsid w:val="00F860E3"/>
    <w:rsid w:val="00FC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45E0"/>
  <w15:chartTrackingRefBased/>
  <w15:docId w15:val="{350698A9-61A2-458B-87B2-3C833785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3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3A27"/>
  </w:style>
  <w:style w:type="paragraph" w:styleId="Rodap">
    <w:name w:val="footer"/>
    <w:basedOn w:val="Normal"/>
    <w:link w:val="RodapChar"/>
    <w:uiPriority w:val="99"/>
    <w:unhideWhenUsed/>
    <w:rsid w:val="00B13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3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Thainá</dc:creator>
  <cp:keywords/>
  <dc:description/>
  <cp:lastModifiedBy>João Marcos Borges Soares</cp:lastModifiedBy>
  <cp:revision>9</cp:revision>
  <dcterms:created xsi:type="dcterms:W3CDTF">2025-04-23T14:34:00Z</dcterms:created>
  <dcterms:modified xsi:type="dcterms:W3CDTF">2025-06-01T20:04:00Z</dcterms:modified>
</cp:coreProperties>
</file>